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15"/>
        <w:gridCol w:w="5664"/>
      </w:tblGrid>
      <w:tr w:rsidR="00135B4F" w:rsidRPr="00A341AF" w14:paraId="62128380" w14:textId="77777777" w:rsidTr="003F7619">
        <w:trPr>
          <w:trHeight w:hRule="exact" w:val="1623"/>
        </w:trPr>
        <w:tc>
          <w:tcPr>
            <w:tcW w:w="4815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D6EED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64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86E26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3DC54FA8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>
              <w:rPr>
                <w:i/>
                <w:iCs/>
              </w:rPr>
              <w:t xml:space="preserve"> 7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B4BB823" w14:textId="77777777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7664D8AD" w:rsidR="00135B4F" w:rsidRDefault="00135B4F" w:rsidP="00135B4F">
      <w:pPr>
        <w:jc w:val="center"/>
      </w:pPr>
      <w:r w:rsidRPr="00DD323F">
        <w:rPr>
          <w:lang w:val="vi-VN"/>
        </w:rPr>
        <w:t xml:space="preserve">(từ ngày </w:t>
      </w:r>
      <w:r w:rsidR="00BC7080">
        <w:t>21</w:t>
      </w:r>
      <w:r>
        <w:t xml:space="preserve">/7/2025 </w:t>
      </w:r>
      <w:r w:rsidRPr="00DD323F">
        <w:rPr>
          <w:lang w:val="vi-VN"/>
        </w:rPr>
        <w:t xml:space="preserve">đến ngày </w:t>
      </w:r>
      <w:r w:rsidR="00BC7080">
        <w:t>25</w:t>
      </w:r>
      <w:r>
        <w:t>/7/2025</w:t>
      </w:r>
      <w:r w:rsidRPr="00DD323F">
        <w:rPr>
          <w:lang w:val="vi-VN"/>
        </w:rPr>
        <w:t>)</w:t>
      </w:r>
    </w:p>
    <w:p w14:paraId="74CA46C0" w14:textId="4557EFC5" w:rsidR="00135B4F" w:rsidRDefault="00135B4F" w:rsidP="006E792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2DF900B3">
                <wp:simplePos x="0" y="0"/>
                <wp:positionH relativeFrom="column">
                  <wp:posOffset>2447290</wp:posOffset>
                </wp:positionH>
                <wp:positionV relativeFrom="paragraph">
                  <wp:posOffset>35560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51A1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7pt,2.8pt" to="271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" strokeweight=".26mm"/>
            </w:pict>
          </mc:Fallback>
        </mc:AlternateConten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135B4F" w:rsidRPr="00854B8A" w14:paraId="2BC43AC2" w14:textId="77777777" w:rsidTr="003E008B">
        <w:trPr>
          <w:trHeight w:val="332"/>
          <w:jc w:val="center"/>
        </w:trPr>
        <w:tc>
          <w:tcPr>
            <w:tcW w:w="1432" w:type="dxa"/>
            <w:vAlign w:val="center"/>
          </w:tcPr>
          <w:p w14:paraId="0F092EDC" w14:textId="77777777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41" w:type="dxa"/>
            <w:vAlign w:val="center"/>
          </w:tcPr>
          <w:p w14:paraId="6E57722E" w14:textId="77777777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3E008B">
        <w:trPr>
          <w:trHeight w:val="884"/>
          <w:jc w:val="center"/>
        </w:trPr>
        <w:tc>
          <w:tcPr>
            <w:tcW w:w="1432" w:type="dxa"/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2CD445B3" w:rsidR="00135B4F" w:rsidRPr="00685DDB" w:rsidRDefault="00BC7080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vAlign w:val="center"/>
          </w:tcPr>
          <w:p w14:paraId="3A8A3A72" w14:textId="7F7ED9A2" w:rsidR="00866100" w:rsidRDefault="00866100" w:rsidP="00CA3EF6">
            <w:pPr>
              <w:spacing w:before="120" w:after="120" w:line="26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5E6716">
              <w:rPr>
                <w:b/>
                <w:bCs/>
              </w:rPr>
              <w:t xml:space="preserve"> 08h00</w:t>
            </w:r>
            <w:r w:rsidRPr="005E6716">
              <w:t xml:space="preserve">: </w:t>
            </w:r>
            <w:r>
              <w:t xml:space="preserve">Dự </w:t>
            </w:r>
            <w:r w:rsidRPr="00F45C76">
              <w:t>kiểm tra công tác vận hành</w:t>
            </w:r>
            <w:r>
              <w:t xml:space="preserve"> hoạt động</w:t>
            </w:r>
            <w:r w:rsidRPr="00F45C76">
              <w:t xml:space="preserve"> chính quyền </w:t>
            </w:r>
            <w:r>
              <w:t xml:space="preserve">2 </w:t>
            </w:r>
            <w:r w:rsidRPr="00F45C76">
              <w:t xml:space="preserve">cấp </w:t>
            </w:r>
            <w:r>
              <w:t>từ ngày 01/7/2025</w:t>
            </w:r>
            <w:r w:rsidRPr="00F45C76">
              <w:t xml:space="preserve"> tại xã </w:t>
            </w:r>
            <w:r>
              <w:t xml:space="preserve">Minh Đức theo kế hoạch số 01-KH/TU của Tỉnh ủy Đồng Nai </w:t>
            </w:r>
            <w:r w:rsidRPr="00866100">
              <w:rPr>
                <w:i/>
                <w:iCs/>
              </w:rPr>
              <w:t>(Đ/c Nam, đ/c Ân)</w:t>
            </w:r>
          </w:p>
          <w:p w14:paraId="62A925B9" w14:textId="355C8C97" w:rsidR="00E47627" w:rsidRDefault="00630B08" w:rsidP="00CA3EF6">
            <w:pPr>
              <w:spacing w:before="120" w:after="120" w:line="264" w:lineRule="auto"/>
              <w:jc w:val="both"/>
              <w:rPr>
                <w:i/>
                <w:iCs/>
                <w:spacing w:val="-6"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14h00:</w:t>
            </w:r>
            <w:r>
              <w:t xml:space="preserve"> Khảo sát</w:t>
            </w:r>
            <w:r w:rsidRPr="002E2812">
              <w:t xml:space="preserve"> về tình hình tổ chức </w:t>
            </w:r>
            <w:r>
              <w:t xml:space="preserve">và </w:t>
            </w:r>
            <w:r w:rsidRPr="002E2812">
              <w:t xml:space="preserve">hoạt động của chính quyền cấp xã </w:t>
            </w:r>
            <w:r w:rsidRPr="0055016B">
              <w:rPr>
                <w:spacing w:val="-6"/>
              </w:rPr>
              <w:t>sau khi thực hiện mô hình chính quyền địa phương 02 cấp</w:t>
            </w:r>
            <w:r>
              <w:rPr>
                <w:spacing w:val="-6"/>
              </w:rPr>
              <w:t xml:space="preserve"> tại xã Bình Minh </w:t>
            </w:r>
            <w:r w:rsidRPr="00630B08">
              <w:rPr>
                <w:i/>
                <w:iCs/>
                <w:spacing w:val="-6"/>
              </w:rPr>
              <w:t xml:space="preserve">(Đ/c Huyên </w:t>
            </w:r>
            <w:r w:rsidR="00B847CC">
              <w:rPr>
                <w:i/>
                <w:iCs/>
                <w:spacing w:val="-6"/>
              </w:rPr>
              <w:t>-</w:t>
            </w:r>
            <w:r w:rsidRPr="00630B08">
              <w:rPr>
                <w:i/>
                <w:iCs/>
                <w:spacing w:val="-6"/>
              </w:rPr>
              <w:t xml:space="preserve"> PCVP</w:t>
            </w:r>
            <w:r w:rsidR="005C751D">
              <w:rPr>
                <w:i/>
                <w:iCs/>
                <w:spacing w:val="-6"/>
              </w:rPr>
              <w:t>, đ/c Lài</w:t>
            </w:r>
            <w:r w:rsidRPr="00630B08">
              <w:rPr>
                <w:i/>
                <w:iCs/>
                <w:spacing w:val="-6"/>
              </w:rPr>
              <w:t>)</w:t>
            </w:r>
          </w:p>
          <w:p w14:paraId="0B15A899" w14:textId="46C1A971" w:rsidR="00E86BA2" w:rsidRPr="00B82D5C" w:rsidRDefault="00E86BA2" w:rsidP="00CA3EF6">
            <w:pPr>
              <w:spacing w:before="120" w:after="120" w:line="264" w:lineRule="auto"/>
              <w:jc w:val="both"/>
              <w:rPr>
                <w:spacing w:val="-6"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1</w:t>
            </w:r>
            <w:r w:rsidR="00CA3FDA">
              <w:rPr>
                <w:b/>
                <w:bCs/>
              </w:rPr>
              <w:t>6</w:t>
            </w:r>
            <w:r w:rsidRPr="002A1A73">
              <w:rPr>
                <w:b/>
                <w:bCs/>
              </w:rPr>
              <w:t>h00:</w:t>
            </w:r>
            <w:r>
              <w:t xml:space="preserve"> Dự họp thành viên UBND tỉnh thông qua nội dung trình kỳ họp thường lệ giữa năm </w:t>
            </w:r>
            <w:r w:rsidRPr="00E86BA2">
              <w:rPr>
                <w:i/>
                <w:iCs/>
              </w:rPr>
              <w:t>(P.CTHĐ)</w:t>
            </w:r>
          </w:p>
        </w:tc>
      </w:tr>
      <w:tr w:rsidR="00135B4F" w:rsidRPr="00854B8A" w14:paraId="348B9924" w14:textId="77777777" w:rsidTr="003E008B">
        <w:trPr>
          <w:trHeight w:val="840"/>
          <w:jc w:val="center"/>
        </w:trPr>
        <w:tc>
          <w:tcPr>
            <w:tcW w:w="1432" w:type="dxa"/>
            <w:vAlign w:val="center"/>
          </w:tcPr>
          <w:p w14:paraId="4C25BCA5" w14:textId="77777777" w:rsidR="00135B4F" w:rsidRPr="00746848" w:rsidRDefault="00135B4F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B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a </w:t>
            </w:r>
          </w:p>
          <w:p w14:paraId="5EC2D91C" w14:textId="2055FCE5" w:rsidR="00135B4F" w:rsidRPr="00685DDB" w:rsidRDefault="00BC7080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22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vAlign w:val="center"/>
          </w:tcPr>
          <w:p w14:paraId="202BEF24" w14:textId="277C6838" w:rsidR="006E7926" w:rsidRPr="006E7926" w:rsidRDefault="00866100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="006E7926" w:rsidRPr="005E6716">
              <w:rPr>
                <w:b/>
                <w:bCs/>
              </w:rPr>
              <w:t xml:space="preserve"> 08h00</w:t>
            </w:r>
            <w:r w:rsidR="006E7926" w:rsidRPr="005E6716">
              <w:t xml:space="preserve">: </w:t>
            </w:r>
            <w:r w:rsidR="006E7926">
              <w:t>Tham gia</w:t>
            </w:r>
            <w:r w:rsidR="006E7926" w:rsidRPr="005E6716">
              <w:t xml:space="preserve"> đoàn </w:t>
            </w:r>
            <w:r w:rsidR="006E7926">
              <w:t xml:space="preserve">6 </w:t>
            </w:r>
            <w:r w:rsidR="006E7926" w:rsidRPr="005E6716">
              <w:t xml:space="preserve">thăm, tặng quà người có công với cách mạng </w:t>
            </w:r>
            <w:r w:rsidR="006E7926">
              <w:t xml:space="preserve">tại </w:t>
            </w:r>
            <w:r w:rsidR="006E7926" w:rsidRPr="005E6716">
              <w:t>các phường Biên Hòa, Trảng Dài, Long Bình, Tân Triều, Tân An</w:t>
            </w:r>
            <w:r w:rsidR="006E7926">
              <w:t xml:space="preserve"> </w:t>
            </w:r>
            <w:r w:rsidR="006E7926" w:rsidRPr="006E7926">
              <w:rPr>
                <w:i/>
                <w:iCs/>
              </w:rPr>
              <w:t>(Đ/c Thu Hương)</w:t>
            </w:r>
          </w:p>
          <w:p w14:paraId="259365FE" w14:textId="0501EBEC" w:rsidR="002252AE" w:rsidRDefault="002252AE" w:rsidP="00CA3EF6">
            <w:pPr>
              <w:spacing w:before="120" w:after="120" w:line="264" w:lineRule="auto"/>
              <w:jc w:val="both"/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 xml:space="preserve">h00: </w:t>
            </w:r>
            <w:r w:rsidRPr="002A1A73">
              <w:t>Họp thẩm tra Ban Kinh tế - Ngân sách HĐND tỉnh</w:t>
            </w:r>
            <w:r>
              <w:t xml:space="preserve"> </w:t>
            </w:r>
            <w:r w:rsidRPr="00816F05">
              <w:rPr>
                <w:i/>
                <w:iCs/>
              </w:rPr>
              <w:t>(Đ/c Tuấn Anh, đ/c Phương).</w:t>
            </w:r>
            <w:r>
              <w:t xml:space="preserve"> </w:t>
            </w:r>
          </w:p>
          <w:p w14:paraId="0F066CB9" w14:textId="19DE414D" w:rsidR="002252AE" w:rsidRDefault="002252AE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5E6716">
              <w:t xml:space="preserve">Họp thẩm tra Ban </w:t>
            </w:r>
            <w:r>
              <w:t>Văn hóa - Xã hội</w:t>
            </w:r>
            <w:r w:rsidRPr="005E6716">
              <w:t xml:space="preserve"> HĐND tỉnh</w:t>
            </w:r>
            <w:r>
              <w:t xml:space="preserve"> </w:t>
            </w:r>
            <w:r w:rsidRPr="006E7C0F">
              <w:rPr>
                <w:i/>
                <w:iCs/>
              </w:rPr>
              <w:t xml:space="preserve">(Đ/c </w:t>
            </w:r>
            <w:r>
              <w:rPr>
                <w:i/>
                <w:iCs/>
              </w:rPr>
              <w:t>Thể</w:t>
            </w:r>
            <w:r w:rsidRPr="006E7C0F">
              <w:rPr>
                <w:i/>
                <w:iCs/>
              </w:rPr>
              <w:t>)</w:t>
            </w:r>
          </w:p>
          <w:p w14:paraId="22B614E8" w14:textId="4F5DA381" w:rsidR="00E7775A" w:rsidRDefault="00E7775A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 xml:space="preserve">h00: </w:t>
            </w:r>
            <w:r w:rsidRPr="00E7775A">
              <w:t>Dự tập huấn về sử dụng hệ thống quản lý văn bản tại Trụ sở Đoàn</w:t>
            </w:r>
            <w:r>
              <w:t xml:space="preserve"> ĐBQH</w:t>
            </w:r>
            <w:r w:rsidRPr="00E7775A">
              <w:rPr>
                <w:i/>
                <w:iCs/>
              </w:rPr>
              <w:t xml:space="preserve"> (toàn thể CBCC khối </w:t>
            </w:r>
            <w:r>
              <w:rPr>
                <w:i/>
                <w:iCs/>
              </w:rPr>
              <w:t>Q</w:t>
            </w:r>
            <w:r w:rsidRPr="00E7775A">
              <w:rPr>
                <w:i/>
                <w:iCs/>
              </w:rPr>
              <w:t>uốc hội)</w:t>
            </w:r>
          </w:p>
          <w:p w14:paraId="4BC2859A" w14:textId="3792B914" w:rsidR="00B847CC" w:rsidRPr="00B847CC" w:rsidRDefault="00B847CC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B847CC">
              <w:t xml:space="preserve">Phối hợp với Hội Luật gia tiếp công dân </w:t>
            </w:r>
            <w:r w:rsidRPr="00B847CC">
              <w:rPr>
                <w:i/>
                <w:iCs/>
              </w:rPr>
              <w:t>(Đ/c Ân, đ/c Vũ)</w:t>
            </w:r>
          </w:p>
          <w:p w14:paraId="344D5BE8" w14:textId="77777777" w:rsidR="00AE1F41" w:rsidRDefault="006E7C0F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14h00:</w:t>
            </w:r>
            <w:r>
              <w:rPr>
                <w:b/>
                <w:bCs/>
              </w:rPr>
              <w:t xml:space="preserve"> </w:t>
            </w:r>
            <w:r w:rsidRPr="005E6716">
              <w:t xml:space="preserve">Họp thẩm tra Ban </w:t>
            </w:r>
            <w:r>
              <w:t>Pháp chế</w:t>
            </w:r>
            <w:r w:rsidRPr="005E6716">
              <w:t xml:space="preserve"> HĐND tỉnh</w:t>
            </w:r>
            <w:r>
              <w:t xml:space="preserve"> </w:t>
            </w:r>
            <w:r w:rsidRPr="006E7C0F">
              <w:rPr>
                <w:i/>
                <w:iCs/>
              </w:rPr>
              <w:t>(Đ/c Hợi)</w:t>
            </w:r>
          </w:p>
          <w:p w14:paraId="1B1FF876" w14:textId="08BB9E07" w:rsidR="005C751D" w:rsidRPr="0068084D" w:rsidRDefault="005C751D" w:rsidP="00CA3EF6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14h00:</w:t>
            </w:r>
            <w:r>
              <w:t xml:space="preserve"> Khảo sát</w:t>
            </w:r>
            <w:r w:rsidRPr="002E2812">
              <w:t xml:space="preserve"> về tình hình tổ chức </w:t>
            </w:r>
            <w:r>
              <w:t xml:space="preserve">và </w:t>
            </w:r>
            <w:r w:rsidRPr="002E2812">
              <w:t xml:space="preserve">hoạt động của chính quyền cấp xã </w:t>
            </w:r>
            <w:r w:rsidRPr="0055016B">
              <w:rPr>
                <w:spacing w:val="-6"/>
              </w:rPr>
              <w:t>sau khi thực hiện mô hình chính quyền địa phương 02 cấp</w:t>
            </w:r>
            <w:r>
              <w:rPr>
                <w:spacing w:val="-6"/>
              </w:rPr>
              <w:t xml:space="preserve"> tại xã Bù Gia Mập </w:t>
            </w:r>
            <w:r w:rsidRPr="00630B08">
              <w:rPr>
                <w:i/>
                <w:iCs/>
                <w:spacing w:val="-6"/>
              </w:rPr>
              <w:t xml:space="preserve">(Đ/c Huyên </w:t>
            </w:r>
            <w:r>
              <w:rPr>
                <w:i/>
                <w:iCs/>
                <w:spacing w:val="-6"/>
              </w:rPr>
              <w:t>-</w:t>
            </w:r>
            <w:r w:rsidRPr="00630B08">
              <w:rPr>
                <w:i/>
                <w:iCs/>
                <w:spacing w:val="-6"/>
              </w:rPr>
              <w:t xml:space="preserve"> PCVP</w:t>
            </w:r>
            <w:r>
              <w:rPr>
                <w:i/>
                <w:iCs/>
                <w:spacing w:val="-6"/>
              </w:rPr>
              <w:t>, đ/c Lài</w:t>
            </w:r>
            <w:r w:rsidRPr="00630B08">
              <w:rPr>
                <w:i/>
                <w:iCs/>
                <w:spacing w:val="-6"/>
              </w:rPr>
              <w:t>)</w:t>
            </w:r>
          </w:p>
        </w:tc>
      </w:tr>
      <w:tr w:rsidR="00135B4F" w:rsidRPr="00854B8A" w14:paraId="6AE1FA65" w14:textId="77777777" w:rsidTr="003E008B">
        <w:trPr>
          <w:trHeight w:val="735"/>
          <w:jc w:val="center"/>
        </w:trPr>
        <w:tc>
          <w:tcPr>
            <w:tcW w:w="1432" w:type="dxa"/>
            <w:vAlign w:val="center"/>
          </w:tcPr>
          <w:p w14:paraId="6A7EBE7C" w14:textId="77777777" w:rsidR="00135B4F" w:rsidRPr="00746848" w:rsidRDefault="00135B4F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7B9326B2" w:rsidR="00135B4F" w:rsidRPr="00685DDB" w:rsidRDefault="00BC7080" w:rsidP="003F7619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23</w:t>
            </w:r>
            <w:r w:rsidR="00135B4F">
              <w:rPr>
                <w:rStyle w:val="Bodytext125pt"/>
                <w:rFonts w:eastAsia="SimSun"/>
                <w:b/>
                <w:sz w:val="28"/>
                <w:szCs w:val="28"/>
              </w:rPr>
              <w:t>/7/2025</w:t>
            </w:r>
          </w:p>
        </w:tc>
        <w:tc>
          <w:tcPr>
            <w:tcW w:w="8441" w:type="dxa"/>
            <w:vAlign w:val="center"/>
          </w:tcPr>
          <w:p w14:paraId="2C524306" w14:textId="7CB2F84B" w:rsidR="006E7C0F" w:rsidRPr="002E31AC" w:rsidRDefault="002252AE" w:rsidP="00CA3EF6">
            <w:pPr>
              <w:spacing w:before="120" w:after="120" w:line="264" w:lineRule="auto"/>
              <w:jc w:val="both"/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5E6716">
              <w:t>Họp thẩm tra Ban Dân tộc HĐND tỉnh</w:t>
            </w:r>
            <w:r>
              <w:t xml:space="preserve"> </w:t>
            </w:r>
            <w:r w:rsidRPr="006E7C0F">
              <w:rPr>
                <w:i/>
                <w:iCs/>
              </w:rPr>
              <w:t xml:space="preserve">(Đ/c </w:t>
            </w:r>
            <w:r>
              <w:rPr>
                <w:i/>
                <w:iCs/>
              </w:rPr>
              <w:t xml:space="preserve">Việt </w:t>
            </w:r>
            <w:r w:rsidRPr="006E7C0F">
              <w:rPr>
                <w:i/>
                <w:iCs/>
              </w:rPr>
              <w:t>Bình)</w:t>
            </w:r>
          </w:p>
        </w:tc>
      </w:tr>
      <w:tr w:rsidR="00135B4F" w:rsidRPr="00854B8A" w14:paraId="1A89ECF0" w14:textId="77777777" w:rsidTr="003E008B">
        <w:trPr>
          <w:trHeight w:val="746"/>
          <w:jc w:val="center"/>
        </w:trPr>
        <w:tc>
          <w:tcPr>
            <w:tcW w:w="1432" w:type="dxa"/>
            <w:vAlign w:val="center"/>
          </w:tcPr>
          <w:p w14:paraId="7A4FDDE3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471864BA" w:rsidR="00135B4F" w:rsidRPr="00854B8A" w:rsidRDefault="00BC7080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vAlign w:val="center"/>
          </w:tcPr>
          <w:p w14:paraId="29A78444" w14:textId="471EAAB2" w:rsidR="00135B4F" w:rsidRPr="007155C5" w:rsidRDefault="006E7C0F" w:rsidP="00CA3EF6">
            <w:pPr>
              <w:spacing w:before="120" w:after="120" w:line="264" w:lineRule="auto"/>
              <w:jc w:val="both"/>
            </w:pPr>
            <w:r>
              <w:t xml:space="preserve">- </w:t>
            </w:r>
            <w:r>
              <w:rPr>
                <w:b/>
              </w:rPr>
              <w:t>08</w:t>
            </w:r>
            <w:r w:rsidRPr="00CA33B2">
              <w:rPr>
                <w:b/>
              </w:rPr>
              <w:t>h</w:t>
            </w:r>
            <w:r>
              <w:rPr>
                <w:b/>
              </w:rPr>
              <w:t>00</w:t>
            </w:r>
            <w:r w:rsidRPr="00CA33B2">
              <w:t>:</w:t>
            </w:r>
            <w:r>
              <w:t xml:space="preserve"> Dự kỳ họp thứ 3 (kỳ họp thường lệ giữa năm) HĐND tỉnh </w:t>
            </w:r>
            <w:r w:rsidRPr="00816F05">
              <w:rPr>
                <w:i/>
                <w:iCs/>
              </w:rPr>
              <w:t>(LĐVP, CBCC khối HĐND)</w:t>
            </w:r>
            <w:r>
              <w:t xml:space="preserve">. </w:t>
            </w:r>
            <w:r w:rsidRPr="00AD718B">
              <w:rPr>
                <w:b/>
                <w:bCs/>
              </w:rPr>
              <w:t>Địa điểm</w:t>
            </w:r>
            <w:r>
              <w:t>: Hội trường - Bộ Chỉ huy quân sự tỉnh</w:t>
            </w:r>
          </w:p>
        </w:tc>
      </w:tr>
      <w:tr w:rsidR="00135B4F" w:rsidRPr="00854B8A" w14:paraId="59A1578A" w14:textId="77777777" w:rsidTr="003E008B">
        <w:trPr>
          <w:trHeight w:val="808"/>
          <w:jc w:val="center"/>
        </w:trPr>
        <w:tc>
          <w:tcPr>
            <w:tcW w:w="1432" w:type="dxa"/>
            <w:vAlign w:val="center"/>
          </w:tcPr>
          <w:p w14:paraId="38536A8F" w14:textId="77777777" w:rsidR="00135B4F" w:rsidRPr="00854B8A" w:rsidRDefault="00135B4F" w:rsidP="003F7619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4AC514B7" w:rsidR="00135B4F" w:rsidRPr="00854B8A" w:rsidRDefault="00BC7080" w:rsidP="003F7619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vAlign w:val="center"/>
          </w:tcPr>
          <w:p w14:paraId="04C4FA04" w14:textId="10742C9E" w:rsidR="008B6401" w:rsidRDefault="008B6401" w:rsidP="00CA3EF6">
            <w:pPr>
              <w:spacing w:before="120" w:after="120" w:line="264" w:lineRule="auto"/>
              <w:jc w:val="both"/>
            </w:pPr>
            <w:r>
              <w:t xml:space="preserve">- </w:t>
            </w:r>
            <w:r>
              <w:rPr>
                <w:b/>
              </w:rPr>
              <w:t>06</w:t>
            </w:r>
            <w:r w:rsidRPr="00CA33B2">
              <w:rPr>
                <w:b/>
              </w:rPr>
              <w:t>h</w:t>
            </w:r>
            <w:r>
              <w:rPr>
                <w:b/>
              </w:rPr>
              <w:t>30</w:t>
            </w:r>
            <w:r w:rsidRPr="00CA33B2">
              <w:t>:</w:t>
            </w:r>
            <w:r>
              <w:t xml:space="preserve"> Viếng nghĩa trang liệt sỹ tỉnh Đồng Nai tại phường Long Bình </w:t>
            </w:r>
            <w:r w:rsidRPr="008B6401">
              <w:rPr>
                <w:i/>
                <w:iCs/>
              </w:rPr>
              <w:t>(theo Kế hoạch của Văn phòng)</w:t>
            </w:r>
            <w:r>
              <w:t xml:space="preserve"> </w:t>
            </w:r>
          </w:p>
          <w:p w14:paraId="733F2CA9" w14:textId="4E8CA5E4" w:rsidR="00135B4F" w:rsidRPr="00021676" w:rsidRDefault="00021676" w:rsidP="00CA3EF6">
            <w:pPr>
              <w:spacing w:before="120" w:after="120" w:line="264" w:lineRule="auto"/>
              <w:jc w:val="both"/>
            </w:pPr>
            <w:r>
              <w:lastRenderedPageBreak/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 w:rsidR="00816F05">
              <w:rPr>
                <w:i/>
                <w:iCs/>
              </w:rPr>
              <w:t>P.DNTT</w:t>
            </w:r>
            <w:r w:rsidRPr="00021676">
              <w:rPr>
                <w:i/>
                <w:iCs/>
              </w:rPr>
              <w:t>)</w:t>
            </w:r>
          </w:p>
        </w:tc>
      </w:tr>
    </w:tbl>
    <w:p w14:paraId="1DA8249F" w14:textId="77777777" w:rsidR="00135B4F" w:rsidRDefault="00135B4F" w:rsidP="00135B4F">
      <w:pPr>
        <w:suppressAutoHyphens w:val="0"/>
        <w:autoSpaceDE w:val="0"/>
        <w:autoSpaceDN w:val="0"/>
        <w:adjustRightInd w:val="0"/>
        <w:jc w:val="both"/>
        <w:rPr>
          <w:sz w:val="4"/>
        </w:rPr>
      </w:pPr>
    </w:p>
    <w:p w14:paraId="5691B948" w14:textId="060856F6" w:rsidR="00135B4F" w:rsidRDefault="002465F9" w:rsidP="00135B4F">
      <w:pPr>
        <w:jc w:val="both"/>
        <w:rPr>
          <w:iCs/>
          <w:color w:val="000000"/>
          <w:sz w:val="22"/>
          <w:szCs w:val="20"/>
          <w:shd w:val="clear" w:color="auto" w:fill="FFFFFF"/>
        </w:rPr>
      </w:pPr>
      <w:r w:rsidRPr="002465F9">
        <w:rPr>
          <w:b/>
          <w:bCs/>
          <w:iCs/>
          <w:color w:val="000000"/>
          <w:sz w:val="22"/>
          <w:szCs w:val="20"/>
          <w:shd w:val="clear" w:color="auto" w:fill="FFFFFF"/>
        </w:rPr>
        <w:t>Nghỉ phép</w:t>
      </w:r>
      <w:r w:rsidRPr="002465F9">
        <w:rPr>
          <w:iCs/>
          <w:color w:val="000000"/>
          <w:sz w:val="22"/>
          <w:szCs w:val="20"/>
          <w:shd w:val="clear" w:color="auto" w:fill="FFFFFF"/>
        </w:rPr>
        <w:t>: Đ/c Nguyễn Thị Oanh - PCVP nghỉ phép năm ngày 25/7/2025</w:t>
      </w:r>
    </w:p>
    <w:p w14:paraId="07B06A8B" w14:textId="77777777" w:rsidR="00CA3EF6" w:rsidRDefault="00CA3EF6" w:rsidP="00135B4F">
      <w:pPr>
        <w:jc w:val="both"/>
        <w:rPr>
          <w:iCs/>
          <w:color w:val="000000"/>
          <w:sz w:val="22"/>
          <w:szCs w:val="20"/>
          <w:shd w:val="clear" w:color="auto" w:fill="FFFFFF"/>
        </w:rPr>
      </w:pPr>
    </w:p>
    <w:p w14:paraId="4CB9C651" w14:textId="77777777" w:rsidR="00CA3EF6" w:rsidRPr="00457545" w:rsidRDefault="00CA3EF6" w:rsidP="00135B4F">
      <w:pPr>
        <w:jc w:val="both"/>
        <w:rPr>
          <w:iCs/>
          <w:color w:val="000000"/>
          <w:sz w:val="24"/>
          <w:szCs w:val="22"/>
          <w:shd w:val="clear" w:color="auto" w:fill="FFFFFF"/>
        </w:rPr>
      </w:pPr>
    </w:p>
    <w:p w14:paraId="2F7DF0F9" w14:textId="77777777" w:rsidR="00135B4F" w:rsidRPr="003523FB" w:rsidRDefault="00135B4F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244B04" w:rsidRDefault="00135B4F" w:rsidP="003F7619">
            <w:pPr>
              <w:snapToGrid w:val="0"/>
              <w:ind w:firstLine="113"/>
              <w:rPr>
                <w:b/>
                <w:sz w:val="24"/>
                <w:szCs w:val="24"/>
                <w:lang w:val="vi-VN"/>
              </w:rPr>
            </w:pPr>
            <w:r w:rsidRPr="00244B04">
              <w:rPr>
                <w:b/>
                <w:sz w:val="24"/>
                <w:szCs w:val="24"/>
                <w:lang w:val="vi-VN"/>
              </w:rPr>
              <w:t>Nơi nhận:</w:t>
            </w:r>
          </w:p>
          <w:p w14:paraId="421D8D1A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 (A+B);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58CE45F5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</w:rPr>
              <w:t>- Đoàn ĐBQH tỉnh;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77777777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CC các phòng;</w:t>
            </w:r>
          </w:p>
          <w:p w14:paraId="5FB4E0BF" w14:textId="77777777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2A142B89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2252AE">
              <w:rPr>
                <w:b/>
                <w:bCs/>
              </w:rPr>
              <w:t>Thị Oanh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CA3EF6">
      <w:footerReference w:type="default" r:id="rId6"/>
      <w:footerReference w:type="first" r:id="rId7"/>
      <w:pgSz w:w="11905" w:h="16837" w:code="9"/>
      <w:pgMar w:top="1135" w:right="1132" w:bottom="426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4F6E" w14:textId="77777777" w:rsidR="003E2D6A" w:rsidRDefault="003E2D6A">
      <w:r>
        <w:separator/>
      </w:r>
    </w:p>
  </w:endnote>
  <w:endnote w:type="continuationSeparator" w:id="0">
    <w:p w14:paraId="7CD50C95" w14:textId="77777777" w:rsidR="003E2D6A" w:rsidRDefault="003E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C8F2" w14:textId="77777777" w:rsidR="003E2D6A" w:rsidRDefault="003E2D6A">
      <w:r>
        <w:separator/>
      </w:r>
    </w:p>
  </w:footnote>
  <w:footnote w:type="continuationSeparator" w:id="0">
    <w:p w14:paraId="101C4691" w14:textId="77777777" w:rsidR="003E2D6A" w:rsidRDefault="003E2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4F"/>
    <w:rsid w:val="00021676"/>
    <w:rsid w:val="00033428"/>
    <w:rsid w:val="00053469"/>
    <w:rsid w:val="00094EED"/>
    <w:rsid w:val="00132173"/>
    <w:rsid w:val="00135B4F"/>
    <w:rsid w:val="001377F5"/>
    <w:rsid w:val="00196CBA"/>
    <w:rsid w:val="002252AE"/>
    <w:rsid w:val="0024340C"/>
    <w:rsid w:val="002465F9"/>
    <w:rsid w:val="00281F90"/>
    <w:rsid w:val="002C1AE5"/>
    <w:rsid w:val="003C5141"/>
    <w:rsid w:val="003D6C5B"/>
    <w:rsid w:val="003E008B"/>
    <w:rsid w:val="003E2D6A"/>
    <w:rsid w:val="00415846"/>
    <w:rsid w:val="0043511C"/>
    <w:rsid w:val="004667E0"/>
    <w:rsid w:val="004972A1"/>
    <w:rsid w:val="004E7D3B"/>
    <w:rsid w:val="004F7D45"/>
    <w:rsid w:val="00513E71"/>
    <w:rsid w:val="00521688"/>
    <w:rsid w:val="0058507C"/>
    <w:rsid w:val="005C751D"/>
    <w:rsid w:val="005F011E"/>
    <w:rsid w:val="005F6E79"/>
    <w:rsid w:val="00630B08"/>
    <w:rsid w:val="00630B33"/>
    <w:rsid w:val="00655C81"/>
    <w:rsid w:val="006C2669"/>
    <w:rsid w:val="006C335F"/>
    <w:rsid w:val="006E7926"/>
    <w:rsid w:val="006E7C0F"/>
    <w:rsid w:val="007570ED"/>
    <w:rsid w:val="00766AB8"/>
    <w:rsid w:val="007A050B"/>
    <w:rsid w:val="007E3DEB"/>
    <w:rsid w:val="00816F05"/>
    <w:rsid w:val="00861EDD"/>
    <w:rsid w:val="00866100"/>
    <w:rsid w:val="00892796"/>
    <w:rsid w:val="008B3CFB"/>
    <w:rsid w:val="008B6401"/>
    <w:rsid w:val="00955524"/>
    <w:rsid w:val="009F0462"/>
    <w:rsid w:val="009F47C7"/>
    <w:rsid w:val="00A13551"/>
    <w:rsid w:val="00A66F83"/>
    <w:rsid w:val="00A90DB0"/>
    <w:rsid w:val="00AE1F41"/>
    <w:rsid w:val="00AF0F14"/>
    <w:rsid w:val="00B34824"/>
    <w:rsid w:val="00B34BB8"/>
    <w:rsid w:val="00B40D6E"/>
    <w:rsid w:val="00B41BD7"/>
    <w:rsid w:val="00B527C0"/>
    <w:rsid w:val="00B75F45"/>
    <w:rsid w:val="00B82D5C"/>
    <w:rsid w:val="00B83D4C"/>
    <w:rsid w:val="00B847CC"/>
    <w:rsid w:val="00BC7080"/>
    <w:rsid w:val="00BE763E"/>
    <w:rsid w:val="00C03524"/>
    <w:rsid w:val="00C43F30"/>
    <w:rsid w:val="00CA3EF6"/>
    <w:rsid w:val="00CA3FDA"/>
    <w:rsid w:val="00CC7EE1"/>
    <w:rsid w:val="00D60A79"/>
    <w:rsid w:val="00D67A52"/>
    <w:rsid w:val="00D74B76"/>
    <w:rsid w:val="00D77726"/>
    <w:rsid w:val="00D80A23"/>
    <w:rsid w:val="00D91621"/>
    <w:rsid w:val="00DA3037"/>
    <w:rsid w:val="00E47627"/>
    <w:rsid w:val="00E65C8A"/>
    <w:rsid w:val="00E7775A"/>
    <w:rsid w:val="00E86BA2"/>
    <w:rsid w:val="00E92910"/>
    <w:rsid w:val="00F23BC6"/>
    <w:rsid w:val="00F72ED1"/>
    <w:rsid w:val="00F83023"/>
    <w:rsid w:val="00F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19A12"/>
  <w15:chartTrackingRefBased/>
  <w15:docId w15:val="{2B6E2886-8C82-4731-959C-9732F7D8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Hồng Đào Minh</cp:lastModifiedBy>
  <cp:revision>23</cp:revision>
  <dcterms:created xsi:type="dcterms:W3CDTF">2025-07-17T03:24:00Z</dcterms:created>
  <dcterms:modified xsi:type="dcterms:W3CDTF">2025-07-21T01:05:00Z</dcterms:modified>
</cp:coreProperties>
</file>